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92A" w:rsidRDefault="002A476A">
      <w:pPr>
        <w:pStyle w:val="p15"/>
        <w:spacing w:before="0" w:beforeAutospacing="0" w:after="0" w:afterAutospacing="0" w:line="144" w:lineRule="auto"/>
        <w:jc w:val="center"/>
        <w:rPr>
          <w:rFonts w:ascii="黑体" w:eastAsia="黑体"/>
          <w:b/>
          <w:bCs/>
          <w:sz w:val="28"/>
          <w:szCs w:val="28"/>
        </w:rPr>
      </w:pPr>
      <w:r>
        <w:rPr>
          <w:rFonts w:ascii="黑体" w:eastAsia="黑体" w:hint="eastAsia"/>
          <w:b/>
          <w:bCs/>
          <w:sz w:val="28"/>
          <w:szCs w:val="28"/>
        </w:rPr>
        <w:t>双流区刘光文名师工作室</w:t>
      </w:r>
    </w:p>
    <w:p w:rsidR="001B492A" w:rsidRDefault="002A476A">
      <w:pPr>
        <w:pStyle w:val="p15"/>
        <w:pBdr>
          <w:bottom w:val="single" w:sz="6" w:space="1" w:color="auto"/>
        </w:pBdr>
        <w:spacing w:before="0" w:beforeAutospacing="0" w:after="0" w:afterAutospacing="0" w:line="144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简   报</w:t>
      </w:r>
    </w:p>
    <w:p w:rsidR="00EB6695" w:rsidRDefault="00EB6695" w:rsidP="00EB6695">
      <w:pPr>
        <w:widowControl/>
        <w:tabs>
          <w:tab w:val="left" w:pos="6405"/>
        </w:tabs>
        <w:spacing w:line="144" w:lineRule="auto"/>
        <w:jc w:val="center"/>
        <w:rPr>
          <w:rFonts w:ascii="黑体" w:eastAsia="黑体" w:hAnsi="黑体" w:cs="黑体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ascii="黑体" w:eastAsia="黑体" w:hAnsi="黑体" w:cs="黑体" w:hint="eastAsia"/>
          <w:b/>
          <w:bCs/>
          <w:color w:val="000000"/>
          <w:sz w:val="30"/>
          <w:szCs w:val="30"/>
          <w:shd w:val="clear" w:color="auto" w:fill="FFFFFF"/>
        </w:rPr>
        <w:t xml:space="preserve">一年之计在于春 </w:t>
      </w:r>
      <w:r>
        <w:rPr>
          <w:rFonts w:ascii="黑体" w:eastAsia="黑体" w:hAnsi="黑体" w:cs="黑体"/>
          <w:b/>
          <w:bCs/>
          <w:color w:val="000000"/>
          <w:sz w:val="30"/>
          <w:szCs w:val="30"/>
          <w:shd w:val="clear" w:color="auto" w:fill="FFFFFF"/>
        </w:rPr>
        <w:t xml:space="preserve"> </w:t>
      </w:r>
      <w:r>
        <w:rPr>
          <w:rFonts w:ascii="黑体" w:eastAsia="黑体" w:hAnsi="黑体" w:cs="黑体" w:hint="eastAsia"/>
          <w:b/>
          <w:bCs/>
          <w:color w:val="000000"/>
          <w:sz w:val="30"/>
          <w:szCs w:val="30"/>
          <w:shd w:val="clear" w:color="auto" w:fill="FFFFFF"/>
        </w:rPr>
        <w:t>百尺竿头</w:t>
      </w:r>
      <w:r>
        <w:rPr>
          <w:rFonts w:ascii="黑体" w:eastAsia="黑体" w:hAnsi="黑体" w:cs="黑体" w:hint="eastAsia"/>
          <w:b/>
          <w:bCs/>
          <w:color w:val="000000"/>
          <w:sz w:val="30"/>
          <w:szCs w:val="30"/>
          <w:shd w:val="clear" w:color="auto" w:fill="FFFFFF"/>
        </w:rPr>
        <w:t>更</w:t>
      </w:r>
      <w:r>
        <w:rPr>
          <w:rFonts w:ascii="黑体" w:eastAsia="黑体" w:hAnsi="黑体" w:cs="黑体" w:hint="eastAsia"/>
          <w:b/>
          <w:bCs/>
          <w:color w:val="000000"/>
          <w:sz w:val="30"/>
          <w:szCs w:val="30"/>
          <w:shd w:val="clear" w:color="auto" w:fill="FFFFFF"/>
        </w:rPr>
        <w:t>进步</w:t>
      </w:r>
    </w:p>
    <w:p w:rsidR="001B492A" w:rsidRDefault="002A476A">
      <w:pPr>
        <w:widowControl/>
        <w:tabs>
          <w:tab w:val="left" w:pos="6405"/>
        </w:tabs>
        <w:spacing w:line="144" w:lineRule="auto"/>
        <w:jc w:val="left"/>
        <w:rPr>
          <w:rFonts w:ascii="黑体" w:eastAsia="黑体" w:hAnsi="宋体"/>
          <w:color w:val="000000"/>
          <w:kern w:val="0"/>
          <w:sz w:val="28"/>
          <w:szCs w:val="28"/>
        </w:rPr>
      </w:pPr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活动时间：201</w:t>
      </w:r>
      <w:r w:rsidR="00EB6695">
        <w:rPr>
          <w:rFonts w:ascii="黑体" w:eastAsia="黑体" w:hAnsi="宋体"/>
          <w:color w:val="000000"/>
          <w:kern w:val="0"/>
          <w:sz w:val="28"/>
          <w:szCs w:val="28"/>
        </w:rPr>
        <w:t>8</w:t>
      </w:r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年</w:t>
      </w:r>
      <w:r w:rsidR="00EB6695">
        <w:rPr>
          <w:rFonts w:ascii="黑体" w:eastAsia="黑体" w:hAnsi="宋体"/>
          <w:color w:val="000000"/>
          <w:kern w:val="0"/>
          <w:sz w:val="28"/>
          <w:szCs w:val="28"/>
        </w:rPr>
        <w:t>3</w:t>
      </w:r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月</w:t>
      </w:r>
      <w:r w:rsidR="00EB6695">
        <w:rPr>
          <w:rFonts w:ascii="黑体" w:eastAsia="黑体" w:hAnsi="宋体"/>
          <w:color w:val="000000"/>
          <w:kern w:val="0"/>
          <w:sz w:val="28"/>
          <w:szCs w:val="28"/>
        </w:rPr>
        <w:t>9</w:t>
      </w:r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日</w:t>
      </w:r>
    </w:p>
    <w:p w:rsidR="001B492A" w:rsidRDefault="002A476A">
      <w:pPr>
        <w:widowControl/>
        <w:tabs>
          <w:tab w:val="left" w:pos="6405"/>
        </w:tabs>
        <w:spacing w:line="144" w:lineRule="auto"/>
        <w:jc w:val="left"/>
        <w:rPr>
          <w:rFonts w:ascii="黑体" w:eastAsia="黑体" w:hAnsi="宋体"/>
          <w:color w:val="000000"/>
          <w:kern w:val="0"/>
          <w:sz w:val="28"/>
          <w:szCs w:val="28"/>
        </w:rPr>
      </w:pPr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活动地点：</w:t>
      </w:r>
      <w:r w:rsidR="008B5308">
        <w:rPr>
          <w:rFonts w:ascii="黑体" w:eastAsia="黑体" w:hAnsi="宋体" w:hint="eastAsia"/>
          <w:color w:val="000000"/>
          <w:kern w:val="0"/>
          <w:sz w:val="28"/>
          <w:szCs w:val="28"/>
        </w:rPr>
        <w:t>双流艺</w:t>
      </w:r>
      <w:proofErr w:type="gramStart"/>
      <w:r w:rsidR="008B5308">
        <w:rPr>
          <w:rFonts w:ascii="黑体" w:eastAsia="黑体" w:hAnsi="宋体" w:hint="eastAsia"/>
          <w:color w:val="000000"/>
          <w:kern w:val="0"/>
          <w:sz w:val="28"/>
          <w:szCs w:val="28"/>
        </w:rPr>
        <w:t>体中学</w:t>
      </w:r>
      <w:proofErr w:type="gramEnd"/>
      <w:r w:rsidR="008B5308">
        <w:rPr>
          <w:rFonts w:ascii="黑体" w:eastAsia="黑体" w:hAnsi="宋体" w:hint="eastAsia"/>
          <w:color w:val="000000"/>
          <w:kern w:val="0"/>
          <w:sz w:val="28"/>
          <w:szCs w:val="28"/>
        </w:rPr>
        <w:t>地理教室</w:t>
      </w:r>
    </w:p>
    <w:p w:rsidR="001B492A" w:rsidRDefault="002A476A" w:rsidP="00DB7283">
      <w:pPr>
        <w:widowControl/>
        <w:tabs>
          <w:tab w:val="left" w:pos="6405"/>
        </w:tabs>
        <w:spacing w:line="144" w:lineRule="auto"/>
        <w:jc w:val="left"/>
        <w:rPr>
          <w:rFonts w:ascii="黑体" w:eastAsia="黑体" w:hAnsi="宋体"/>
          <w:color w:val="000000"/>
          <w:kern w:val="0"/>
          <w:sz w:val="28"/>
          <w:szCs w:val="28"/>
        </w:rPr>
      </w:pPr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参加人员：名师工作室成员</w:t>
      </w:r>
    </w:p>
    <w:p w:rsidR="00EB6695" w:rsidRDefault="002A476A" w:rsidP="00EB6695">
      <w:pPr>
        <w:widowControl/>
        <w:tabs>
          <w:tab w:val="left" w:pos="6405"/>
        </w:tabs>
        <w:spacing w:line="288" w:lineRule="auto"/>
        <w:jc w:val="left"/>
        <w:rPr>
          <w:rFonts w:ascii="黑体" w:eastAsia="黑体" w:hAnsi="宋体" w:hint="eastAsia"/>
          <w:color w:val="000000"/>
          <w:kern w:val="0"/>
          <w:sz w:val="28"/>
          <w:szCs w:val="28"/>
        </w:rPr>
      </w:pPr>
      <w:r>
        <w:rPr>
          <w:rFonts w:ascii="黑体" w:eastAsia="黑体" w:hAnsi="宋体" w:hint="eastAsia"/>
          <w:color w:val="000000"/>
          <w:kern w:val="0"/>
          <w:sz w:val="28"/>
          <w:szCs w:val="28"/>
        </w:rPr>
        <w:t xml:space="preserve">活动主题: </w:t>
      </w:r>
      <w:r w:rsidR="00EB6695">
        <w:rPr>
          <w:rFonts w:ascii="黑体" w:eastAsia="黑体" w:hAnsi="宋体" w:hint="eastAsia"/>
          <w:color w:val="000000"/>
          <w:kern w:val="0"/>
          <w:sz w:val="28"/>
          <w:szCs w:val="28"/>
        </w:rPr>
        <w:t>新学期工作室活动安排</w:t>
      </w:r>
    </w:p>
    <w:p w:rsidR="00EB6695" w:rsidRDefault="002A476A" w:rsidP="00EB6695">
      <w:pPr>
        <w:widowControl/>
        <w:tabs>
          <w:tab w:val="left" w:pos="6405"/>
        </w:tabs>
        <w:spacing w:line="300" w:lineRule="auto"/>
        <w:jc w:val="left"/>
        <w:rPr>
          <w:rFonts w:ascii="黑体" w:eastAsia="黑体" w:hAnsi="宋体" w:hint="eastAsia"/>
          <w:color w:val="000000"/>
          <w:kern w:val="0"/>
          <w:sz w:val="28"/>
          <w:szCs w:val="28"/>
        </w:rPr>
      </w:pPr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活动内容如下：</w:t>
      </w:r>
    </w:p>
    <w:p w:rsidR="00EB6695" w:rsidRDefault="00EB6695" w:rsidP="00EB6695">
      <w:pPr>
        <w:widowControl/>
        <w:adjustRightInd w:val="0"/>
        <w:snapToGrid w:val="0"/>
        <w:spacing w:line="360" w:lineRule="auto"/>
        <w:jc w:val="left"/>
        <w:rPr>
          <w:rFonts w:ascii="宋体" w:hAnsi="宋体" w:hint="eastAsia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 xml:space="preserve">   201</w:t>
      </w:r>
      <w:r>
        <w:rPr>
          <w:rFonts w:ascii="宋体" w:hAnsi="宋体"/>
          <w:color w:val="000000"/>
          <w:kern w:val="0"/>
          <w:sz w:val="24"/>
          <w:szCs w:val="24"/>
        </w:rPr>
        <w:t>8</w:t>
      </w:r>
      <w:r>
        <w:rPr>
          <w:rFonts w:ascii="宋体" w:hAnsi="宋体" w:hint="eastAsia"/>
          <w:color w:val="000000"/>
          <w:kern w:val="0"/>
          <w:sz w:val="24"/>
          <w:szCs w:val="24"/>
        </w:rPr>
        <w:t>年</w:t>
      </w:r>
      <w:r>
        <w:rPr>
          <w:rFonts w:ascii="宋体" w:hAnsi="宋体" w:hint="eastAsia"/>
          <w:color w:val="000000"/>
          <w:kern w:val="0"/>
          <w:sz w:val="24"/>
          <w:szCs w:val="24"/>
        </w:rPr>
        <w:t>3</w:t>
      </w:r>
      <w:r>
        <w:rPr>
          <w:rFonts w:ascii="宋体" w:hAnsi="宋体" w:hint="eastAsia"/>
          <w:color w:val="000000"/>
          <w:kern w:val="0"/>
          <w:sz w:val="24"/>
          <w:szCs w:val="24"/>
        </w:rPr>
        <w:t>月</w:t>
      </w:r>
      <w:r>
        <w:rPr>
          <w:rFonts w:ascii="宋体" w:hAnsi="宋体"/>
          <w:color w:val="000000"/>
          <w:kern w:val="0"/>
          <w:sz w:val="24"/>
          <w:szCs w:val="24"/>
        </w:rPr>
        <w:t>9</w:t>
      </w:r>
      <w:r>
        <w:rPr>
          <w:rFonts w:ascii="宋体" w:hAnsi="宋体" w:hint="eastAsia"/>
          <w:color w:val="000000"/>
          <w:kern w:val="0"/>
          <w:sz w:val="24"/>
          <w:szCs w:val="24"/>
        </w:rPr>
        <w:t>日上午，春光和煦，双流区刘光文工作室迎来了富有朝气的新学期，导师刘光文和工作室成员在</w:t>
      </w:r>
      <w:r>
        <w:rPr>
          <w:rFonts w:ascii="宋体" w:hAnsi="宋体" w:hint="eastAsia"/>
          <w:color w:val="000000"/>
          <w:kern w:val="0"/>
          <w:sz w:val="24"/>
          <w:szCs w:val="24"/>
        </w:rPr>
        <w:t>双流艺</w:t>
      </w:r>
      <w:proofErr w:type="gramStart"/>
      <w:r>
        <w:rPr>
          <w:rFonts w:ascii="宋体" w:hAnsi="宋体" w:hint="eastAsia"/>
          <w:color w:val="000000"/>
          <w:kern w:val="0"/>
          <w:sz w:val="24"/>
          <w:szCs w:val="24"/>
        </w:rPr>
        <w:t>体中学</w:t>
      </w:r>
      <w:proofErr w:type="gramEnd"/>
      <w:r>
        <w:rPr>
          <w:rFonts w:ascii="宋体" w:hAnsi="宋体" w:hint="eastAsia"/>
          <w:color w:val="000000"/>
          <w:kern w:val="0"/>
          <w:sz w:val="24"/>
          <w:szCs w:val="24"/>
        </w:rPr>
        <w:t>开展</w:t>
      </w:r>
      <w:r>
        <w:rPr>
          <w:rFonts w:ascii="宋体" w:hAnsi="宋体" w:hint="eastAsia"/>
          <w:color w:val="000000"/>
          <w:kern w:val="0"/>
          <w:sz w:val="24"/>
          <w:szCs w:val="24"/>
        </w:rPr>
        <w:t>了</w:t>
      </w:r>
      <w:r>
        <w:rPr>
          <w:rFonts w:ascii="宋体" w:hAnsi="宋体" w:hint="eastAsia"/>
          <w:color w:val="000000"/>
          <w:kern w:val="0"/>
          <w:sz w:val="24"/>
          <w:szCs w:val="24"/>
        </w:rPr>
        <w:t>新学期</w:t>
      </w:r>
      <w:r>
        <w:rPr>
          <w:rFonts w:ascii="宋体" w:hAnsi="宋体" w:hint="eastAsia"/>
          <w:color w:val="000000"/>
          <w:kern w:val="0"/>
          <w:sz w:val="24"/>
          <w:szCs w:val="24"/>
        </w:rPr>
        <w:t>的第一次工作室活动。今天的主题是学习课堂教育新理念，做好新学期工作计划。</w:t>
      </w:r>
    </w:p>
    <w:p w:rsidR="00EB6695" w:rsidRPr="002137E6" w:rsidRDefault="00EB6695" w:rsidP="00EB6695">
      <w:pPr>
        <w:spacing w:line="360" w:lineRule="auto"/>
        <w:ind w:firstLineChars="200" w:firstLine="480"/>
        <w:rPr>
          <w:rFonts w:ascii="宋体" w:hAnsi="宋体" w:hint="eastAsia"/>
          <w:color w:val="000000"/>
          <w:kern w:val="0"/>
          <w:sz w:val="24"/>
          <w:szCs w:val="24"/>
        </w:rPr>
      </w:pPr>
      <w:r w:rsidRPr="002137E6">
        <w:rPr>
          <w:rFonts w:ascii="宋体" w:hAnsi="宋体" w:hint="eastAsia"/>
          <w:color w:val="000000"/>
          <w:kern w:val="0"/>
          <w:sz w:val="24"/>
          <w:szCs w:val="24"/>
        </w:rPr>
        <w:t>首先，在刘光文导师的指导下，工作室成员一同学习了新课标的指向</w:t>
      </w:r>
      <w:r w:rsidR="002137E6" w:rsidRPr="002137E6">
        <w:rPr>
          <w:rFonts w:ascii="宋体" w:hAnsi="宋体" w:hint="eastAsia"/>
          <w:color w:val="000000"/>
          <w:kern w:val="0"/>
          <w:sz w:val="24"/>
          <w:szCs w:val="24"/>
        </w:rPr>
        <w:t>，新高考的变化，</w:t>
      </w:r>
      <w:r w:rsidRPr="002137E6">
        <w:rPr>
          <w:rFonts w:ascii="宋体" w:hAnsi="宋体" w:hint="eastAsia"/>
          <w:color w:val="000000"/>
          <w:kern w:val="0"/>
          <w:sz w:val="24"/>
          <w:szCs w:val="24"/>
        </w:rPr>
        <w:t>找准高中地理课堂的着力点。</w:t>
      </w:r>
      <w:r w:rsidR="002137E6" w:rsidRPr="002137E6">
        <w:rPr>
          <w:rFonts w:ascii="宋体" w:hAnsi="宋体" w:hint="eastAsia"/>
          <w:color w:val="000000"/>
          <w:kern w:val="0"/>
          <w:sz w:val="24"/>
          <w:szCs w:val="24"/>
        </w:rPr>
        <w:t>地理素养是指学习者经过地理学习后所养成的比较稳定的心理品格，是当今和未来社会公民不可缺少的基本素养。地理素养教育已成为21世纪国际教育发展的重大课题和紧迫任务</w:t>
      </w:r>
      <w:r w:rsidR="002137E6" w:rsidRPr="002F7281">
        <w:rPr>
          <w:rFonts w:ascii="宋体" w:hAnsi="宋体" w:hint="eastAsia"/>
          <w:color w:val="000000"/>
          <w:kern w:val="0"/>
          <w:sz w:val="24"/>
          <w:szCs w:val="24"/>
        </w:rPr>
        <w:t>。新一轮地理课程改革把地理素养教育置于地理课程</w:t>
      </w:r>
      <w:r w:rsidR="002137E6" w:rsidRPr="002137E6">
        <w:rPr>
          <w:rFonts w:ascii="宋体" w:hAnsi="宋体" w:hint="eastAsia"/>
          <w:color w:val="000000"/>
          <w:kern w:val="0"/>
          <w:sz w:val="24"/>
          <w:szCs w:val="24"/>
        </w:rPr>
        <w:t>目标的核心地位，《高中地理课程标准》将“培养未来公民必备的地理素养”作为核心理念。地理是中学各学科中唯一以探索人类可持续发展为目的的学科，在解决当代人口、资源、环境、可持续发展等问题上有重要作用。因此注重中学生地理素养的培养对于学生的终身生活和个性健康，以及今后的学习和工作发展具有重要意义。</w:t>
      </w:r>
    </w:p>
    <w:p w:rsidR="00EB6695" w:rsidRPr="002137E6" w:rsidRDefault="00EB6695" w:rsidP="00EB6695">
      <w:pPr>
        <w:spacing w:line="360" w:lineRule="auto"/>
        <w:ind w:firstLineChars="200" w:firstLine="480"/>
        <w:rPr>
          <w:rFonts w:ascii="宋体" w:hAnsi="宋体"/>
          <w:color w:val="000000"/>
          <w:kern w:val="0"/>
          <w:sz w:val="24"/>
          <w:szCs w:val="24"/>
        </w:rPr>
      </w:pPr>
      <w:r w:rsidRPr="002137E6">
        <w:rPr>
          <w:rFonts w:ascii="宋体" w:hAnsi="宋体"/>
          <w:color w:val="000000"/>
          <w:kern w:val="0"/>
          <w:sz w:val="24"/>
          <w:szCs w:val="24"/>
        </w:rPr>
        <w:t>教育活动、人才培养在学校中最终要落实到教学方式上。传统的教学方式是灌输式教学，是老师滔滔地讲，学生静静地听的被动接受式。这种方式不能培养学生的思维能力。课堂教学改革就是要把灌输式教学转变为启发式、参与式教学，组织学生开展探究性学习。我国新一轮的课程改革也竭力提倡探究性学习。教学不再是划一的同步教学了，而是以主题为中心，组织探究性的单元学习。</w:t>
      </w:r>
    </w:p>
    <w:p w:rsidR="00EB6695" w:rsidRPr="002137E6" w:rsidRDefault="00EB6695" w:rsidP="00EB6695">
      <w:pPr>
        <w:spacing w:line="360" w:lineRule="auto"/>
        <w:ind w:firstLineChars="200" w:firstLine="480"/>
        <w:rPr>
          <w:rFonts w:ascii="宋体" w:hAnsi="宋体"/>
          <w:color w:val="000000"/>
          <w:kern w:val="0"/>
          <w:sz w:val="24"/>
          <w:szCs w:val="24"/>
        </w:rPr>
      </w:pPr>
      <w:r w:rsidRPr="002137E6">
        <w:rPr>
          <w:rFonts w:ascii="宋体" w:hAnsi="宋体"/>
          <w:color w:val="000000"/>
          <w:kern w:val="0"/>
          <w:sz w:val="24"/>
          <w:szCs w:val="24"/>
        </w:rPr>
        <w:t>课堂教学究竟走向哪里？</w:t>
      </w:r>
    </w:p>
    <w:p w:rsidR="00EB6695" w:rsidRPr="002137E6" w:rsidRDefault="00EB6695" w:rsidP="00484B02">
      <w:pPr>
        <w:spacing w:line="360" w:lineRule="auto"/>
        <w:ind w:firstLine="420"/>
        <w:rPr>
          <w:rFonts w:ascii="宋体" w:hAnsi="宋体"/>
          <w:color w:val="000000"/>
          <w:kern w:val="0"/>
          <w:sz w:val="24"/>
          <w:szCs w:val="24"/>
        </w:rPr>
      </w:pPr>
      <w:r w:rsidRPr="002137E6">
        <w:rPr>
          <w:rFonts w:ascii="宋体" w:hAnsi="宋体"/>
          <w:color w:val="000000"/>
          <w:kern w:val="0"/>
          <w:sz w:val="24"/>
          <w:szCs w:val="24"/>
        </w:rPr>
        <w:t>第一，坚持以学为核心，让课堂教学发生根本性的变革。</w:t>
      </w:r>
    </w:p>
    <w:p w:rsidR="00EB6695" w:rsidRPr="002137E6" w:rsidRDefault="00EB6695" w:rsidP="00484B02">
      <w:pPr>
        <w:spacing w:line="360" w:lineRule="auto"/>
        <w:ind w:firstLine="420"/>
        <w:rPr>
          <w:rFonts w:ascii="宋体" w:hAnsi="宋体"/>
          <w:color w:val="000000"/>
          <w:kern w:val="0"/>
          <w:sz w:val="24"/>
          <w:szCs w:val="24"/>
        </w:rPr>
      </w:pPr>
      <w:r w:rsidRPr="002137E6">
        <w:rPr>
          <w:rFonts w:ascii="宋体" w:hAnsi="宋体"/>
          <w:color w:val="000000"/>
          <w:kern w:val="0"/>
          <w:sz w:val="24"/>
          <w:szCs w:val="24"/>
        </w:rPr>
        <w:lastRenderedPageBreak/>
        <w:t>第二，坚持基于学科本质的教学，让课堂教学发生深度的变革。</w:t>
      </w:r>
    </w:p>
    <w:p w:rsidR="00EB6695" w:rsidRPr="002137E6" w:rsidRDefault="00EB6695" w:rsidP="00484B02">
      <w:pPr>
        <w:spacing w:line="360" w:lineRule="auto"/>
        <w:ind w:firstLine="420"/>
        <w:rPr>
          <w:rFonts w:ascii="宋体" w:hAnsi="宋体"/>
          <w:color w:val="000000"/>
          <w:kern w:val="0"/>
          <w:sz w:val="24"/>
          <w:szCs w:val="24"/>
        </w:rPr>
      </w:pPr>
      <w:r w:rsidRPr="002137E6">
        <w:rPr>
          <w:rFonts w:ascii="宋体" w:hAnsi="宋体"/>
          <w:color w:val="000000"/>
          <w:kern w:val="0"/>
          <w:sz w:val="24"/>
          <w:szCs w:val="24"/>
        </w:rPr>
        <w:t>第三，坚持教学即儿童研究，让课堂教学成为真正的儿童的课堂、教学。</w:t>
      </w:r>
    </w:p>
    <w:p w:rsidR="00EB6695" w:rsidRPr="002137E6" w:rsidRDefault="00EB6695" w:rsidP="00484B02">
      <w:pPr>
        <w:spacing w:line="360" w:lineRule="auto"/>
        <w:ind w:firstLine="420"/>
        <w:rPr>
          <w:rFonts w:ascii="宋体" w:hAnsi="宋体"/>
          <w:color w:val="000000"/>
          <w:kern w:val="0"/>
          <w:sz w:val="24"/>
          <w:szCs w:val="24"/>
        </w:rPr>
      </w:pPr>
      <w:r w:rsidRPr="002137E6">
        <w:rPr>
          <w:rFonts w:ascii="宋体" w:hAnsi="宋体"/>
          <w:color w:val="000000"/>
          <w:kern w:val="0"/>
          <w:sz w:val="24"/>
          <w:szCs w:val="24"/>
        </w:rPr>
        <w:t>第四，坚持以现代信息技术变革课堂，让课堂里呈现更开放、现代的教学与学习方式。</w:t>
      </w:r>
    </w:p>
    <w:p w:rsidR="00484B02" w:rsidRDefault="00EB6695" w:rsidP="00EB6695">
      <w:pPr>
        <w:widowControl/>
        <w:adjustRightInd w:val="0"/>
        <w:snapToGrid w:val="0"/>
        <w:spacing w:line="360" w:lineRule="auto"/>
        <w:ind w:firstLine="465"/>
        <w:jc w:val="left"/>
        <w:rPr>
          <w:rFonts w:ascii="宋体" w:hAnsi="宋体"/>
          <w:color w:val="000000"/>
          <w:kern w:val="0"/>
          <w:sz w:val="24"/>
          <w:szCs w:val="24"/>
        </w:rPr>
      </w:pPr>
      <w:r w:rsidRPr="002137E6">
        <w:rPr>
          <w:rFonts w:ascii="宋体" w:hAnsi="宋体" w:hint="eastAsia"/>
          <w:color w:val="000000"/>
          <w:kern w:val="0"/>
          <w:sz w:val="24"/>
          <w:szCs w:val="24"/>
        </w:rPr>
        <w:t>一艘没有航行目标的船，任何方向的风都是逆风；一个没有目标的人，他永远也找不到人生的方向！</w:t>
      </w:r>
    </w:p>
    <w:p w:rsidR="00484B02" w:rsidRDefault="00EB6695" w:rsidP="00EB6695">
      <w:pPr>
        <w:widowControl/>
        <w:adjustRightInd w:val="0"/>
        <w:snapToGrid w:val="0"/>
        <w:spacing w:line="360" w:lineRule="auto"/>
        <w:ind w:firstLine="465"/>
        <w:jc w:val="left"/>
        <w:rPr>
          <w:rFonts w:ascii="宋体" w:hAnsi="宋体" w:hint="eastAsia"/>
          <w:color w:val="000000"/>
          <w:kern w:val="0"/>
          <w:sz w:val="24"/>
          <w:szCs w:val="24"/>
        </w:rPr>
      </w:pPr>
      <w:r w:rsidRPr="002137E6">
        <w:rPr>
          <w:rFonts w:ascii="宋体" w:hAnsi="宋体" w:hint="eastAsia"/>
          <w:color w:val="000000"/>
          <w:kern w:val="0"/>
          <w:sz w:val="24"/>
          <w:szCs w:val="24"/>
        </w:rPr>
        <w:t>随后，</w:t>
      </w:r>
      <w:r w:rsidR="00484B02">
        <w:rPr>
          <w:rFonts w:ascii="宋体" w:hAnsi="宋体" w:hint="eastAsia"/>
          <w:color w:val="000000"/>
          <w:kern w:val="0"/>
          <w:sz w:val="24"/>
          <w:szCs w:val="24"/>
        </w:rPr>
        <w:t>大家认真研讨了高中会考试卷和学生成绩。会考，即</w:t>
      </w:r>
      <w:r w:rsidR="00484B02" w:rsidRPr="00484B02">
        <w:rPr>
          <w:rFonts w:ascii="宋体" w:hAnsi="宋体"/>
          <w:color w:val="000000"/>
          <w:kern w:val="0"/>
          <w:sz w:val="24"/>
          <w:szCs w:val="24"/>
        </w:rPr>
        <w:t>普通高中学业水平考试</w:t>
      </w:r>
      <w:r w:rsidR="00484B02" w:rsidRPr="00484B02">
        <w:rPr>
          <w:rFonts w:ascii="宋体" w:hAnsi="宋体" w:hint="eastAsia"/>
          <w:color w:val="000000"/>
          <w:kern w:val="0"/>
          <w:sz w:val="24"/>
          <w:szCs w:val="24"/>
        </w:rPr>
        <w:t>是</w:t>
      </w:r>
      <w:r w:rsidR="00484B02" w:rsidRPr="00484B02">
        <w:rPr>
          <w:rFonts w:ascii="宋体" w:hAnsi="宋体"/>
          <w:color w:val="000000"/>
          <w:kern w:val="0"/>
          <w:sz w:val="24"/>
          <w:szCs w:val="24"/>
        </w:rPr>
        <w:t>衡量普通高中学生达到国家规定学习要求的程度，是保障教育教学质量的一项重要制度。考试成绩是学生毕业和升学的重要依据。</w:t>
      </w:r>
      <w:r w:rsidR="00484B02">
        <w:rPr>
          <w:rFonts w:ascii="宋体" w:hAnsi="宋体" w:hint="eastAsia"/>
          <w:color w:val="000000"/>
          <w:kern w:val="0"/>
          <w:sz w:val="24"/>
          <w:szCs w:val="24"/>
        </w:rPr>
        <w:t>虽然最终成绩不计入高考，但是它能促进学生各方面能力均衡发展，在新高考即将在四川全面铺开的背景下，作为地理教育工作者，很有必要引起重视。</w:t>
      </w:r>
    </w:p>
    <w:p w:rsidR="00EB6695" w:rsidRDefault="00484B02" w:rsidP="00EB6695">
      <w:pPr>
        <w:widowControl/>
        <w:adjustRightInd w:val="0"/>
        <w:snapToGrid w:val="0"/>
        <w:spacing w:line="360" w:lineRule="auto"/>
        <w:ind w:firstLine="465"/>
        <w:jc w:val="left"/>
        <w:rPr>
          <w:rFonts w:ascii="宋体" w:hAnsi="宋体" w:hint="eastAsia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>最后</w:t>
      </w:r>
      <w:bookmarkStart w:id="0" w:name="_GoBack"/>
      <w:bookmarkEnd w:id="0"/>
      <w:r w:rsidR="00EB6695" w:rsidRPr="002137E6">
        <w:rPr>
          <w:rFonts w:ascii="宋体" w:hAnsi="宋体" w:hint="eastAsia"/>
          <w:color w:val="000000"/>
          <w:kern w:val="0"/>
          <w:sz w:val="24"/>
          <w:szCs w:val="24"/>
        </w:rPr>
        <w:t>在刘光文导师的指导下，工作室成员根据自身的</w:t>
      </w:r>
      <w:r w:rsidR="00EB6695">
        <w:rPr>
          <w:rFonts w:ascii="宋体" w:hAnsi="宋体" w:hint="eastAsia"/>
          <w:color w:val="000000"/>
          <w:kern w:val="0"/>
          <w:sz w:val="24"/>
          <w:szCs w:val="24"/>
        </w:rPr>
        <w:t>特长和发展意愿，制定出新学期的活动计划，以完善自身素质和能力。</w:t>
      </w:r>
    </w:p>
    <w:p w:rsidR="00EB6695" w:rsidRDefault="00EB6695" w:rsidP="00EB6695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明确目标方能砥砺前行</w:t>
      </w:r>
      <w:r>
        <w:rPr>
          <w:rFonts w:ascii="宋体" w:hAnsi="宋体" w:hint="eastAsia"/>
          <w:sz w:val="24"/>
          <w:szCs w:val="24"/>
        </w:rPr>
        <w:t>，相信在新的一年，成员们可以成长更快，收获更多！</w:t>
      </w:r>
    </w:p>
    <w:p w:rsidR="00977D1B" w:rsidRPr="00EB6695" w:rsidRDefault="002137E6" w:rsidP="002137E6">
      <w:pPr>
        <w:spacing w:line="300" w:lineRule="auto"/>
        <w:ind w:firstLineChars="200" w:firstLine="42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A129127" wp14:editId="0F15BE42">
            <wp:extent cx="3346347" cy="258288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72628" cy="260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7D1B" w:rsidRPr="00EB6695" w:rsidSect="001B49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11E766"/>
    <w:multiLevelType w:val="singleLevel"/>
    <w:tmpl w:val="5911E766"/>
    <w:lvl w:ilvl="0">
      <w:start w:val="2"/>
      <w:numFmt w:val="decimal"/>
      <w:suff w:val="nothing"/>
      <w:lvlText w:val="%1."/>
      <w:lvlJc w:val="left"/>
    </w:lvl>
  </w:abstractNum>
  <w:abstractNum w:abstractNumId="1" w15:restartNumberingAfterBreak="0">
    <w:nsid w:val="6AF912F9"/>
    <w:multiLevelType w:val="hybridMultilevel"/>
    <w:tmpl w:val="23142C1C"/>
    <w:lvl w:ilvl="0" w:tplc="04090001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186A1017"/>
    <w:rsid w:val="00013166"/>
    <w:rsid w:val="00095A47"/>
    <w:rsid w:val="000E12A2"/>
    <w:rsid w:val="000F0ACC"/>
    <w:rsid w:val="001B492A"/>
    <w:rsid w:val="001F5EA8"/>
    <w:rsid w:val="002137E6"/>
    <w:rsid w:val="002A476A"/>
    <w:rsid w:val="002F7281"/>
    <w:rsid w:val="003651F8"/>
    <w:rsid w:val="00384DFE"/>
    <w:rsid w:val="003C555D"/>
    <w:rsid w:val="0044022B"/>
    <w:rsid w:val="00484B02"/>
    <w:rsid w:val="004A3051"/>
    <w:rsid w:val="004E6E26"/>
    <w:rsid w:val="0052741E"/>
    <w:rsid w:val="005560F5"/>
    <w:rsid w:val="00590A99"/>
    <w:rsid w:val="005B6568"/>
    <w:rsid w:val="006247E9"/>
    <w:rsid w:val="00640BE1"/>
    <w:rsid w:val="00645220"/>
    <w:rsid w:val="0065185C"/>
    <w:rsid w:val="00707609"/>
    <w:rsid w:val="00726225"/>
    <w:rsid w:val="00740E01"/>
    <w:rsid w:val="0076323B"/>
    <w:rsid w:val="007B3B3C"/>
    <w:rsid w:val="007B590B"/>
    <w:rsid w:val="007C004F"/>
    <w:rsid w:val="007D3B33"/>
    <w:rsid w:val="008B5308"/>
    <w:rsid w:val="008C593D"/>
    <w:rsid w:val="008C77A9"/>
    <w:rsid w:val="008E23DA"/>
    <w:rsid w:val="009143FA"/>
    <w:rsid w:val="00977D1B"/>
    <w:rsid w:val="009809BD"/>
    <w:rsid w:val="00A37124"/>
    <w:rsid w:val="00AA3B11"/>
    <w:rsid w:val="00B206E3"/>
    <w:rsid w:val="00B31DA0"/>
    <w:rsid w:val="00B324E6"/>
    <w:rsid w:val="00B36239"/>
    <w:rsid w:val="00BC7593"/>
    <w:rsid w:val="00C5420A"/>
    <w:rsid w:val="00CB3A3A"/>
    <w:rsid w:val="00CD5B7D"/>
    <w:rsid w:val="00CE64F9"/>
    <w:rsid w:val="00D2060F"/>
    <w:rsid w:val="00D25905"/>
    <w:rsid w:val="00D479E3"/>
    <w:rsid w:val="00D61FC9"/>
    <w:rsid w:val="00D661DC"/>
    <w:rsid w:val="00DB7283"/>
    <w:rsid w:val="00DC737E"/>
    <w:rsid w:val="00E2612B"/>
    <w:rsid w:val="00EB6695"/>
    <w:rsid w:val="00F91880"/>
    <w:rsid w:val="00FA4F65"/>
    <w:rsid w:val="00FB6BD8"/>
    <w:rsid w:val="00FD4675"/>
    <w:rsid w:val="01821A96"/>
    <w:rsid w:val="01BA0C0A"/>
    <w:rsid w:val="01ED4287"/>
    <w:rsid w:val="03352B32"/>
    <w:rsid w:val="04B34616"/>
    <w:rsid w:val="06A520A7"/>
    <w:rsid w:val="07755433"/>
    <w:rsid w:val="0A3B2DD8"/>
    <w:rsid w:val="0BA114C3"/>
    <w:rsid w:val="0C6E5B4F"/>
    <w:rsid w:val="0D187058"/>
    <w:rsid w:val="0E064FAB"/>
    <w:rsid w:val="0E233F38"/>
    <w:rsid w:val="10697B2F"/>
    <w:rsid w:val="12E94BF5"/>
    <w:rsid w:val="13D20939"/>
    <w:rsid w:val="13FD47B4"/>
    <w:rsid w:val="14151398"/>
    <w:rsid w:val="145C40FE"/>
    <w:rsid w:val="1540631F"/>
    <w:rsid w:val="16BB7699"/>
    <w:rsid w:val="17B07CE4"/>
    <w:rsid w:val="186A1017"/>
    <w:rsid w:val="196F0500"/>
    <w:rsid w:val="1A5D5254"/>
    <w:rsid w:val="1ABB1741"/>
    <w:rsid w:val="1AEC037A"/>
    <w:rsid w:val="1B1915C0"/>
    <w:rsid w:val="1C104FFD"/>
    <w:rsid w:val="1C655A45"/>
    <w:rsid w:val="1C936623"/>
    <w:rsid w:val="1D575F31"/>
    <w:rsid w:val="1D603A1F"/>
    <w:rsid w:val="1DAE3255"/>
    <w:rsid w:val="1DE41A61"/>
    <w:rsid w:val="20FE6736"/>
    <w:rsid w:val="21066800"/>
    <w:rsid w:val="22822133"/>
    <w:rsid w:val="229D15D3"/>
    <w:rsid w:val="22A12D84"/>
    <w:rsid w:val="230B526F"/>
    <w:rsid w:val="24047ED4"/>
    <w:rsid w:val="241D7085"/>
    <w:rsid w:val="247A43E5"/>
    <w:rsid w:val="248A3B3F"/>
    <w:rsid w:val="254F0DED"/>
    <w:rsid w:val="28A377B5"/>
    <w:rsid w:val="29C22930"/>
    <w:rsid w:val="29DA660A"/>
    <w:rsid w:val="2A0D1F43"/>
    <w:rsid w:val="2A8A73E7"/>
    <w:rsid w:val="2CD0161B"/>
    <w:rsid w:val="2CDC333F"/>
    <w:rsid w:val="2F3B0D47"/>
    <w:rsid w:val="30161D07"/>
    <w:rsid w:val="31242B22"/>
    <w:rsid w:val="33900B5B"/>
    <w:rsid w:val="346E5FA9"/>
    <w:rsid w:val="35C228C2"/>
    <w:rsid w:val="36221CF4"/>
    <w:rsid w:val="363400CC"/>
    <w:rsid w:val="36496E82"/>
    <w:rsid w:val="366550BF"/>
    <w:rsid w:val="37F554C8"/>
    <w:rsid w:val="38913D62"/>
    <w:rsid w:val="39CA3E66"/>
    <w:rsid w:val="39F90492"/>
    <w:rsid w:val="3B9E5927"/>
    <w:rsid w:val="3C2A10F8"/>
    <w:rsid w:val="3D986635"/>
    <w:rsid w:val="3E91206E"/>
    <w:rsid w:val="3ED06601"/>
    <w:rsid w:val="3F216CA1"/>
    <w:rsid w:val="3F3632F9"/>
    <w:rsid w:val="3FAF54D9"/>
    <w:rsid w:val="3FC93B0E"/>
    <w:rsid w:val="400A247E"/>
    <w:rsid w:val="40B87991"/>
    <w:rsid w:val="41DB63AA"/>
    <w:rsid w:val="42200F4D"/>
    <w:rsid w:val="4337173C"/>
    <w:rsid w:val="43B666EA"/>
    <w:rsid w:val="43E66206"/>
    <w:rsid w:val="4404150E"/>
    <w:rsid w:val="44C75322"/>
    <w:rsid w:val="46266158"/>
    <w:rsid w:val="477437E7"/>
    <w:rsid w:val="47B63A3E"/>
    <w:rsid w:val="4AC425BB"/>
    <w:rsid w:val="4ADC40A3"/>
    <w:rsid w:val="4C032F05"/>
    <w:rsid w:val="4C4162D6"/>
    <w:rsid w:val="4CBD215B"/>
    <w:rsid w:val="4D176619"/>
    <w:rsid w:val="4DD4638F"/>
    <w:rsid w:val="4E0567FA"/>
    <w:rsid w:val="4ECD2D8C"/>
    <w:rsid w:val="4F2E5BBC"/>
    <w:rsid w:val="4F803F56"/>
    <w:rsid w:val="5227652E"/>
    <w:rsid w:val="5254312D"/>
    <w:rsid w:val="526D3428"/>
    <w:rsid w:val="52876E5E"/>
    <w:rsid w:val="540353F3"/>
    <w:rsid w:val="540514A1"/>
    <w:rsid w:val="54617A8D"/>
    <w:rsid w:val="54D327D5"/>
    <w:rsid w:val="55CE6D4C"/>
    <w:rsid w:val="570E3E80"/>
    <w:rsid w:val="5A8426A9"/>
    <w:rsid w:val="5AA65A7C"/>
    <w:rsid w:val="5B6B0691"/>
    <w:rsid w:val="5CC018AD"/>
    <w:rsid w:val="5D711641"/>
    <w:rsid w:val="5DF27C22"/>
    <w:rsid w:val="5E991DAD"/>
    <w:rsid w:val="5ECD6696"/>
    <w:rsid w:val="5F916820"/>
    <w:rsid w:val="5FEA194D"/>
    <w:rsid w:val="60BB2DA3"/>
    <w:rsid w:val="61D04E01"/>
    <w:rsid w:val="62102626"/>
    <w:rsid w:val="62157ADA"/>
    <w:rsid w:val="637B21C4"/>
    <w:rsid w:val="638021B4"/>
    <w:rsid w:val="641A36EC"/>
    <w:rsid w:val="641D7328"/>
    <w:rsid w:val="6454765E"/>
    <w:rsid w:val="64990318"/>
    <w:rsid w:val="64AD22FA"/>
    <w:rsid w:val="6519666A"/>
    <w:rsid w:val="66525745"/>
    <w:rsid w:val="67171EE7"/>
    <w:rsid w:val="673F5CD8"/>
    <w:rsid w:val="67E52534"/>
    <w:rsid w:val="6AB01DEC"/>
    <w:rsid w:val="6CE7591D"/>
    <w:rsid w:val="6DBC66B7"/>
    <w:rsid w:val="70552A91"/>
    <w:rsid w:val="71C219BF"/>
    <w:rsid w:val="72C64456"/>
    <w:rsid w:val="72DB7C6B"/>
    <w:rsid w:val="73030B45"/>
    <w:rsid w:val="73043762"/>
    <w:rsid w:val="73EA17CD"/>
    <w:rsid w:val="74E15D06"/>
    <w:rsid w:val="74E75662"/>
    <w:rsid w:val="75602510"/>
    <w:rsid w:val="76941BE2"/>
    <w:rsid w:val="77A562F3"/>
    <w:rsid w:val="77AC3B84"/>
    <w:rsid w:val="7885716E"/>
    <w:rsid w:val="799637AD"/>
    <w:rsid w:val="7AE222D0"/>
    <w:rsid w:val="7C740CAF"/>
    <w:rsid w:val="7CCC1A5A"/>
    <w:rsid w:val="7CED6333"/>
    <w:rsid w:val="7DB471B6"/>
    <w:rsid w:val="7F21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DEF92D"/>
  <w15:docId w15:val="{9026CE73-2636-44A2-9B2C-EBD9AAC52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B492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5">
    <w:name w:val="p15"/>
    <w:basedOn w:val="a"/>
    <w:qFormat/>
    <w:rsid w:val="001B492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rsid w:val="004A3051"/>
    <w:rPr>
      <w:sz w:val="18"/>
      <w:szCs w:val="18"/>
    </w:rPr>
  </w:style>
  <w:style w:type="character" w:customStyle="1" w:styleId="a4">
    <w:name w:val="批注框文本 字符"/>
    <w:basedOn w:val="a0"/>
    <w:link w:val="a3"/>
    <w:rsid w:val="004A3051"/>
    <w:rPr>
      <w:kern w:val="2"/>
      <w:sz w:val="18"/>
      <w:szCs w:val="18"/>
    </w:rPr>
  </w:style>
  <w:style w:type="paragraph" w:styleId="a5">
    <w:name w:val="List Paragraph"/>
    <w:basedOn w:val="a"/>
    <w:uiPriority w:val="99"/>
    <w:unhideWhenUsed/>
    <w:rsid w:val="008C77A9"/>
    <w:pPr>
      <w:ind w:firstLineChars="200" w:firstLine="420"/>
    </w:pPr>
  </w:style>
  <w:style w:type="character" w:styleId="a6">
    <w:name w:val="Strong"/>
    <w:basedOn w:val="a0"/>
    <w:uiPriority w:val="22"/>
    <w:qFormat/>
    <w:rsid w:val="00EB66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8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2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曾兆熙</cp:lastModifiedBy>
  <cp:revision>48</cp:revision>
  <dcterms:created xsi:type="dcterms:W3CDTF">2017-05-09T08:10:00Z</dcterms:created>
  <dcterms:modified xsi:type="dcterms:W3CDTF">2018-04-01T11:34:00Z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